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/>
      </w:pPr>
      <w:r>
        <w:rPr/>
      </w:r>
    </w:p>
    <w:p>
      <w:pPr>
        <w:pStyle w:val="Default"/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Zakon o policijskim službenicima Kantona Sarajevo</w:t>
      </w:r>
    </w:p>
    <w:p>
      <w:pPr>
        <w:pStyle w:val="Default"/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(“Službene novine Kantona Sarajevo”, br. 38/18, 26/19 i 39/20)</w:t>
      </w:r>
    </w:p>
    <w:p>
      <w:pPr>
        <w:pStyle w:val="Default"/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</w:r>
    </w:p>
    <w:p>
      <w:pPr>
        <w:pStyle w:val="Default"/>
        <w:jc w:val="center"/>
        <w:rPr>
          <w:color w:val="000009"/>
          <w:sz w:val="28"/>
          <w:szCs w:val="28"/>
          <w:lang w:val="en-US"/>
        </w:rPr>
      </w:pPr>
      <w:r>
        <w:rPr>
          <w:color w:val="000009"/>
          <w:sz w:val="28"/>
          <w:szCs w:val="28"/>
          <w:lang w:val="en-US"/>
        </w:rPr>
        <w:t>DRUGI NIVO PRISTUPA – PITANJA ZA ČIN MLAĐI INSPEKTOR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Šta se reguliše Zakonom o policijskim službenicima Kantona Sarajevo? (član 1. </w:t>
      </w:r>
      <w:r>
        <w:rPr>
          <w:color w:val="000009"/>
          <w:sz w:val="23"/>
          <w:szCs w:val="23"/>
        </w:rPr>
        <w:t xml:space="preserve">Zakona o policijskim službenicima Kantona Sarajevo) </w:t>
      </w:r>
    </w:p>
    <w:p>
      <w:pPr>
        <w:pStyle w:val="Default"/>
        <w:ind w:left="720" w:hanging="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policijskom službeniku izdaje službenu policijsku iskaznicu i policijsku značku? (član 5.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propisuje oblik službene policijske iskaznice i policijske značke? (član 5. stav (6)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Način držanja i nošenja oružja i municije, vrste naoružanja i municije, opreme i posebne opreme policijskih službenika, u skladu sa Zakonom o policijskim službenicima, propisuje se pravilnikom koji donosi? (član 6.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spada u policijska ovlaštenja propisana Zakonom o policijskim službenicima Kantona Sarajevo? (član 10.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Da li se provjera identiteta, izuzetno, može izvršiti i na osnovu izjave drugog lica čiji je identitet provjeren? (član 12.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Kada je neophodno može li provjera identiteta lica uključivati i provjeru boravišta ili prebivališta tog lica? (član 12.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Kada se primjenjuje ovlaštenje identifikacije stvari? (</w:t>
      </w:r>
      <w:r>
        <w:rPr>
          <w:color w:val="000009"/>
          <w:sz w:val="23"/>
          <w:szCs w:val="23"/>
        </w:rPr>
        <w:t>član 14. stav (1) Zakona o policijskim službenicima Kantona Sarajevo)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Kada policijski službenik može pozvati lice da dođe u službene prostorije policijskog organa radi službenog razgovora? (član 15.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Može li policijski službenik obavljati službeni razgovor i prikupljati obavještenja u objektu stanovanja građanina? (član 15.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kom vremenu policijski službenik može obavljati službene razgovore, u smislu Zakona o policijskim službenicima Kantona Sarajevo? (član 15.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Koliko najduže mogu trajati službeni razgovori u smislu Zakona o policijskim službenicima Kantona Sarajevo? (član 15.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Koliko najduže može trajati privođenje bez pisanog naloga nadležnog organa? (član 16.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Koliko najduže može trajati ograničenje slobode kretanja? (član 18.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propis o smještaju, čuvanju i postupanju sa privremeno oduzetim predmetima? (član 23.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obuhvata ovlaštenje pregleda lica, u smislu odredbi Zakona o policijskim službenicima Kantona Sarajevo? (član 25.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propis kojim se uređuje način i postupak upotrebe i pravdanja sile? (član 27. stav (5)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kojoj situaciji policijski službenik ne može koristiti eksplozivne naprave kao sredstvo sile? (član 28.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Kada je policijski službenik koji je u toku vršenja dužnosti upotrijebio silu dužan sačiniti i podnijeti pismeni izvještaj o upotrebi sile? (član 32.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je dužan sačiniti i potpisati policijski službenik koji je upotrijebio samo sredstva za vezivanje prilikom lišenja slobode, privođenja ili sprovođenja lica u svrhu njegovog sigurnosnog transporta? (član 32. stav (7)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Ako nije drugačije propisano Zakonom o policijskim službenicima Kantona Sarajevo , u skladu sa odredbama kojeg zakona postupa policijski službenik prilikom obrade ličnih podataka? (član 33.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Može li se policijski službenik, u izuzetnim slučajevima, uputiti na vanredni zdravstveni pregled? </w:t>
      </w:r>
      <w:r>
        <w:rPr>
          <w:color w:val="000009"/>
          <w:sz w:val="23"/>
          <w:szCs w:val="23"/>
        </w:rPr>
        <w:t xml:space="preserve">(član 42. stav (2) Zakona o policijskim službenicima Kantona Sarajevo) </w:t>
      </w:r>
      <w:r>
        <w:rPr>
          <w:sz w:val="23"/>
          <w:szCs w:val="23"/>
        </w:rPr>
        <w:t xml:space="preserve">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Da li policijski službenik nakon prekida radnog odnosa ima i dalje obavezu čuvanja tajnih podataka i materijala koji sadržavaju povjerljive podatke? </w:t>
      </w:r>
      <w:r>
        <w:rPr>
          <w:color w:val="000009"/>
          <w:sz w:val="23"/>
          <w:szCs w:val="23"/>
        </w:rPr>
        <w:t xml:space="preserve">(član 43.  Zakona o policijskim službenicima Kantona Sarajevo) </w:t>
      </w:r>
      <w:r>
        <w:rPr>
          <w:sz w:val="23"/>
          <w:szCs w:val="23"/>
        </w:rPr>
        <w:t xml:space="preserve">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Da li policijski službenik može biti član političke stranke? (član 44. stav (1) tačka c)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je policijskom službeniku potrebno da bi davao izjave ili na drugi način javno komentarisao rad Uprave policije? (član 44. stav (1) tačka d)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utvrđuje upražnjena radna mjesta za zapošljavanje za čin policajca i čin mlađeg inspektora? (član 49.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Koja životna dob je propisana kao opšti uslov da bi lice bilo kandidat za kadeta za početni čin mlađi inspektor? (član 52. stav (1) tačka b)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Od koliko članova je sastavljena Komisija za izbor? (član 54.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predsjedava Komisijom za izbor? (član 54.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Kako Komisija za izbor usvaja odluke? (član 54.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konkursnoj proceduri zapošljavanja policijskih službenika u kojem roku Komisija za izbor kandidate koji su ostvarili najveći broj bodova upućuje na ljekarski pregled u ovlaštenu zdravstvenu ustanovu? (član 58.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Koliko traje probni rad policijskih službenika u smislu Zakona o policijskim službenicima Kantona Sarajevo? (član 67.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rješenje o internom premještaju policijskog službenika? (član 73.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policijski službenik može podnijeti žalbu na rješenje o internom premještaju? (član 73.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ind w:left="720" w:right="-144" w:hanging="360"/>
        <w:rPr>
          <w:sz w:val="23"/>
          <w:szCs w:val="23"/>
        </w:rPr>
      </w:pPr>
      <w:r>
        <w:rPr>
          <w:sz w:val="23"/>
          <w:szCs w:val="23"/>
        </w:rPr>
        <w:t xml:space="preserve">Da li se policijski službenik može eksterno premjestiti u drugi policijski organ u Bosni i Hercegovini bez saglasnosti policijskog komesara? </w:t>
      </w:r>
      <w:r>
        <w:rPr>
          <w:color w:val="000009"/>
          <w:sz w:val="23"/>
          <w:szCs w:val="23"/>
        </w:rPr>
        <w:t xml:space="preserve">(član 74.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može rješenjem proglasiti policijskog službenika prekobrojnim? (član 77.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policijski službenik može podnijeti žalbu na rješenje o prekobrojnosti? (član 77. stav (4)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može steći čin generalnog inspektora policije? (član 80.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odlučuje o pokretanju postupka za unapređenje? (član 85.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odluku o posebnom unapređenju policijskog službenika? (član 86. stav (5)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sačinjava i potpisuje ocjenu rada policijskog službenika koji radi na radnom mjestu osnovne organizacione jedinice? (član 88. stav (4)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Kojim ocjenama rada se može ocijeniti policijski službenik? </w:t>
      </w:r>
      <w:r>
        <w:rPr>
          <w:color w:val="000009"/>
          <w:sz w:val="23"/>
          <w:szCs w:val="23"/>
        </w:rPr>
        <w:t xml:space="preserve">(član 89. stav (1) Zakona o policijskim službenicima Kantona Sarajevo) </w:t>
      </w:r>
      <w:r>
        <w:rPr>
          <w:sz w:val="23"/>
          <w:szCs w:val="23"/>
        </w:rPr>
        <w:t xml:space="preserve">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Kojim pojedinačnim aktom se utvrđuje ocjena rada za policijskog službenika? (član 89.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Do koliko radnih dana policijski službenik ima pravo na plaćeno odsustvo u slučaju smrti člana uže porodice? (član 98.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Do koliko radnih dana policijski službenik ima pravo na plaćeno odsustvo u slučaju rođenja djeteta? (član 98.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odobrava plaćeno odsustvo policijskom službeniku? (član 98.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periodu najduže policijski komesar može odobriti neplaćeno odsustvo u jednoj kalendarskoj godini? (član 99.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Gdje se osiguravaju finansijska sredstva za beneficirani penzioni staž za policijske službenike? (član 100. stav (4)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Da li oslobađanje od krivične ili prekršajne odgovornosti policijskog službenika podrazumjeva istovremeno i oslobađanje od disciplinske odgovornosti? (član 101.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pobrojanog spada u lakšu povredu službene dužnosti? (član 102.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pobrojanog ne spada u lakšu povredu službene dužnosti? (član 102.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pobrojanog spada u težu povredu službene dužnosti? (član 103.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pobrojanog ne spada u težu povredu službene dužnosti? (član 103.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Koja organizaciona jedinica Uprave policije Ministarstva unutrašnjih poslova Kantona Sarajevo vodi interni postupak? (član 104.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za policijske službenike izriče disciplinske sankcije za lakše povrede službene dužnosti? (član 105.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za policijske službenike izriče disciplinske sankcije za teže povrede službene dužnosti? (član 105.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su organi disciplinskog postupka za policijske službenike? (član 106.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uspostavlja disciplinsku komisiju? (član 106.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Koje se disciplinske sankcije se mogu izreći policijskom službeniku za lakše povrede službene dužnosti? (član 108.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Koje se disciplinske sankcije se mogu izreći policijskom službeniku za teže povrede službene dužnosti? (član 108.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se protiv odluke o disciplinskoj odgovornosti policijskog službenika može podnijeti žalba Policijskom odboru? (član 109.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slučaju se policijski službenik obavezno suspenduje iz policijskog organa? (član 110.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rješenje o suspenziji policijskog službenika? (član 110.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Da li se izvršenje odluke o suspenziji odgađa u slučaju da se policijski službenik nalazi na bolovanju? </w:t>
      </w:r>
      <w:r>
        <w:rPr>
          <w:color w:val="000009"/>
          <w:sz w:val="23"/>
          <w:szCs w:val="23"/>
        </w:rPr>
        <w:t xml:space="preserve">(član 110. stav (7)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Na koju visinu plaće policijski službenik ima pravo tokom suspenzije iz policijskog organa? (član 111.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nastupa zastara vođenja postupka za teže povrede službene dužnosti koje imaju obilježja korupcije? (član 113.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nastupa zastara izvršenja disciplinske sankcije za lakšu povredu službene dužnosti? (član 113.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nastupa zastara izvršenja disciplinske sankcije za težu povredu službene dužnosti? (član 113.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se može policijskom službeniku brisati izrečena sankcija za lakšu povredu službene dužnosti? (član 113. stav (6)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se može policijskom službeniku brisati izrečena sankcija za težu povredu službene dužnosti? (član 113. stav (7)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je odgovoran za štetu pričinjenu fizičkim i pravnim licima kao rezultat postupanja policijskih službenika u izvršenju ili vezano za izvršenje zadataka policijskog organa? (član 117.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navedenog ne spada u osnov prestanka radnog odnosa policijskog službenika? (član 118.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Šta od navedenog je osnov prestanka radnog odnosa policijskog službenika? (član 118.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donosi rješenje o prestanku radnog odnosa za policijskog službenika u Upravi policije Ministarstva unutrašnjih poslova Kantona Sarajevo zbog gubitka državljanstva Bosne i Hercegovine? (član 118. stav (3)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U kojem roku je policijski službenik kojem je prestao radni odnos, obavezan razdužiti sva sredstva, uređaje i opremu koju je zadužio u toku trajanja radnog odnosa? (član 119.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imenuje Policijski odbor? (član 120.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Koliko članova broji Policijski odbor? (član 121. stav (1)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imenuje Komisiju za izbor članova Policijskog odbora? (član 121. stav (2)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Na koji mandatni period se imenuje Policijski odbor? (član 121. stav (5) Zakona o policijskim službenicima Kantona Sarajevo)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color w:val="000009"/>
          <w:sz w:val="23"/>
          <w:szCs w:val="23"/>
        </w:rPr>
        <w:t xml:space="preserve">Ko vrši nadzor nad provođenjem Zakona o policijskim službenicima Kantona Sarajevo i podzakonskih akata koji se donose na osnovu navedenog zakona? (član 124. Zakona o policijskim službenicima Kantona Sarajevo)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7338"/>
      <w:pgMar w:left="720" w:right="720" w:header="0" w:top="720" w:footer="0" w:bottom="72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bs-Latn-B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bs-B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bs-BA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f0694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bs-BA" w:eastAsia="en-US" w:bidi="ar-SA"/>
    </w:rPr>
  </w:style>
  <w:style w:type="paragraph" w:styleId="ListParagraph">
    <w:name w:val="List Paragraph"/>
    <w:basedOn w:val="Normal"/>
    <w:uiPriority w:val="34"/>
    <w:qFormat/>
    <w:rsid w:val="00f0694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LibreOffice/7.0.0.1$Windows_X86_64 LibreOffice_project/04ba7e3f1e51af6c5d653e543a620e36719083fd</Application>
  <Pages>5</Pages>
  <Words>1949</Words>
  <Characters>11873</Characters>
  <CharactersWithSpaces>13744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2025-01-05T17:48:00Z</dcterms:created>
  <dc:creator>Mirzet Bihorac</dc:creator>
  <dc:description/>
  <dc:language>bs-BA</dc:language>
  <cp:lastModifiedBy/>
  <dcterms:modified xsi:type="dcterms:W3CDTF">2025-01-06T06:57:39Z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